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DE" w:rsidRPr="003451EA" w:rsidRDefault="002C68AD" w:rsidP="002C68AD">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3C71DE"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141E82">
        <w:rPr>
          <w:rFonts w:ascii="Times New Roman" w:hAnsi="Times New Roman"/>
          <w:b/>
          <w:szCs w:val="22"/>
          <w:lang w:val="bg-BG"/>
        </w:rPr>
        <w:t>9</w:t>
      </w:r>
      <w:r w:rsidR="00C90051">
        <w:rPr>
          <w:rFonts w:ascii="Times New Roman" w:hAnsi="Times New Roman"/>
          <w:b/>
          <w:szCs w:val="22"/>
          <w:lang w:val="en-US"/>
        </w:rPr>
        <w:t>7</w:t>
      </w:r>
      <w:r w:rsidRPr="003451EA">
        <w:rPr>
          <w:rFonts w:ascii="Times New Roman" w:hAnsi="Times New Roman"/>
          <w:b/>
          <w:szCs w:val="22"/>
          <w:lang w:val="bg-BG"/>
        </w:rPr>
        <w:t xml:space="preserve">, ал. </w:t>
      </w:r>
      <w:r w:rsidR="00C90051">
        <w:rPr>
          <w:rFonts w:ascii="Times New Roman" w:hAnsi="Times New Roman"/>
          <w:b/>
          <w:szCs w:val="22"/>
          <w:lang w:val="en-US"/>
        </w:rPr>
        <w:t>5</w:t>
      </w:r>
      <w:r w:rsidR="00C90051" w:rsidRPr="003451EA">
        <w:rPr>
          <w:rFonts w:ascii="Times New Roman" w:hAnsi="Times New Roman"/>
          <w:b/>
          <w:szCs w:val="22"/>
          <w:lang w:val="bg-BG"/>
        </w:rPr>
        <w:t xml:space="preserve"> </w:t>
      </w:r>
      <w:r w:rsidRPr="003451EA">
        <w:rPr>
          <w:rFonts w:ascii="Times New Roman" w:hAnsi="Times New Roman"/>
          <w:b/>
          <w:szCs w:val="22"/>
          <w:lang w:val="bg-BG"/>
        </w:rPr>
        <w:t xml:space="preserve">от </w:t>
      </w:r>
      <w:r w:rsidR="00141E82">
        <w:rPr>
          <w:rFonts w:ascii="Times New Roman" w:hAnsi="Times New Roman"/>
          <w:b/>
          <w:szCs w:val="22"/>
          <w:lang w:val="bg-BG"/>
        </w:rPr>
        <w:t>ПП</w:t>
      </w:r>
      <w:r w:rsidRPr="003451EA">
        <w:rPr>
          <w:rFonts w:ascii="Times New Roman" w:hAnsi="Times New Roman"/>
          <w:b/>
          <w:szCs w:val="22"/>
          <w:lang w:val="bg-BG"/>
        </w:rPr>
        <w:t>ЗОП</w:t>
      </w:r>
    </w:p>
    <w:p w:rsidR="00183435"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141E82" w:rsidRPr="00141E82">
        <w:rPr>
          <w:rFonts w:ascii="Times New Roman" w:hAnsi="Times New Roman"/>
          <w:lang w:val="bg-BG"/>
        </w:rPr>
        <w:t>по чл. 54, ал. 1, т. 1, 2 и 7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535183">
        <w:rPr>
          <w:rFonts w:ascii="Times New Roman" w:hAnsi="Times New Roman"/>
          <w:szCs w:val="22"/>
          <w:lang w:val="bg-BG"/>
        </w:rPr>
        <w:t>у</w:t>
      </w:r>
      <w:r w:rsidRPr="003451EA">
        <w:rPr>
          <w:rFonts w:ascii="Times New Roman" w:hAnsi="Times New Roman"/>
          <w:szCs w:val="22"/>
          <w:lang w:val="bg-BG"/>
        </w:rPr>
        <w:t>частник</w:t>
      </w:r>
      <w:r w:rsidR="00535183">
        <w:rPr>
          <w:rFonts w:ascii="Times New Roman" w:hAnsi="Times New Roman"/>
          <w:szCs w:val="22"/>
          <w:lang w:val="bg-BG"/>
        </w:rPr>
        <w:t>/кандидат</w:t>
      </w:r>
      <w:r w:rsidRPr="003451EA">
        <w:rPr>
          <w:rFonts w:ascii="Times New Roman" w:hAnsi="Times New Roman"/>
          <w:szCs w:val="22"/>
          <w:lang w:val="bg-BG"/>
        </w:rPr>
        <w:t xml:space="preserve"> в </w:t>
      </w:r>
      <w:r w:rsidR="00392073">
        <w:rPr>
          <w:rFonts w:ascii="Times New Roman" w:hAnsi="Times New Roman"/>
          <w:lang w:val="bg-BG"/>
        </w:rPr>
        <w:t>обществена поръчка</w:t>
      </w:r>
      <w:r w:rsidR="00392073" w:rsidRPr="0012129B">
        <w:rPr>
          <w:rFonts w:ascii="Times New Roman" w:hAnsi="Times New Roman"/>
          <w:lang w:val="bg-BG"/>
        </w:rPr>
        <w:t xml:space="preserve"> </w:t>
      </w:r>
      <w:r w:rsidR="00C97140">
        <w:rPr>
          <w:rFonts w:ascii="Times New Roman" w:hAnsi="Times New Roman"/>
          <w:lang w:val="bg-BG"/>
        </w:rPr>
        <w:t>с предмет</w:t>
      </w:r>
      <w:r w:rsidRPr="003451EA">
        <w:rPr>
          <w:rFonts w:ascii="Times New Roman" w:hAnsi="Times New Roman"/>
          <w:szCs w:val="22"/>
          <w:lang w:val="bg-BG"/>
        </w:rPr>
        <w:t>:</w:t>
      </w:r>
    </w:p>
    <w:p w:rsidR="0011142C" w:rsidRDefault="00AE17F9">
      <w:pPr>
        <w:spacing w:after="240" w:line="360" w:lineRule="auto"/>
        <w:ind w:firstLine="720"/>
        <w:jc w:val="center"/>
        <w:rPr>
          <w:rFonts w:ascii="Times New Roman" w:hAnsi="Times New Roman"/>
          <w:lang w:val="bg-BG"/>
        </w:rPr>
      </w:pPr>
      <w:r w:rsidRPr="00571526">
        <w:rPr>
          <w:rFonts w:ascii="Times New Roman" w:hAnsi="Times New Roman"/>
          <w:b/>
          <w:bCs/>
          <w:lang w:val="bg-BG"/>
        </w:rPr>
        <w:t>“</w:t>
      </w:r>
      <w:r w:rsidR="00EE6111" w:rsidRPr="00EE6111">
        <w:rPr>
          <w:b/>
          <w:lang w:val="bg-BG"/>
        </w:rPr>
        <w:t xml:space="preserve"> </w:t>
      </w:r>
      <w:r w:rsidR="00EE6111" w:rsidRPr="00EE6111">
        <w:rPr>
          <w:rFonts w:ascii="Times New Roman" w:hAnsi="Times New Roman"/>
          <w:b/>
          <w:lang w:val="bg-BG"/>
        </w:rPr>
        <w:t xml:space="preserve">Ремонт и монтажни дейности за железопътен участък на територията на  ТЕЦ </w:t>
      </w:r>
      <w:proofErr w:type="spellStart"/>
      <w:r w:rsidR="00EE6111" w:rsidRPr="00EE6111">
        <w:rPr>
          <w:rFonts w:ascii="Times New Roman" w:hAnsi="Times New Roman"/>
          <w:b/>
          <w:lang w:val="bg-BG"/>
        </w:rPr>
        <w:t>Ей</w:t>
      </w:r>
      <w:proofErr w:type="spellEnd"/>
      <w:r w:rsidR="00EE6111" w:rsidRPr="00EE6111">
        <w:rPr>
          <w:rFonts w:ascii="Times New Roman" w:hAnsi="Times New Roman"/>
          <w:b/>
          <w:lang w:val="bg-BG"/>
        </w:rPr>
        <w:t xml:space="preserve"> И Ес-3С Марица Изток I ЕООД</w:t>
      </w:r>
      <w:r w:rsidR="00EE6111" w:rsidRPr="00EE6111">
        <w:rPr>
          <w:rFonts w:ascii="Times New Roman" w:hAnsi="Times New Roman"/>
          <w:b/>
        </w:rPr>
        <w:t>.</w:t>
      </w:r>
      <w:r w:rsidR="00EE6111">
        <w:rPr>
          <w:b/>
        </w:rPr>
        <w:t xml:space="preserve"> </w:t>
      </w:r>
      <w:r w:rsidR="00A71AB5">
        <w:rPr>
          <w:rFonts w:ascii="Times New Roman" w:hAnsi="Times New Roman"/>
          <w:b/>
          <w:bCs/>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3C71DE" w:rsidRPr="003451EA"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3C71DE" w:rsidRPr="00F74D79" w:rsidRDefault="003C71DE" w:rsidP="003C71DE">
      <w:pPr>
        <w:spacing w:line="360" w:lineRule="auto"/>
        <w:ind w:firstLine="720"/>
        <w:jc w:val="both"/>
        <w:rPr>
          <w:rFonts w:ascii="Times New Roman" w:hAnsi="Times New Roman"/>
          <w:lang w:val="bg-BG"/>
        </w:rPr>
      </w:pPr>
      <w:r w:rsidRPr="003451EA">
        <w:rPr>
          <w:rFonts w:ascii="Times New Roman" w:hAnsi="Times New Roman"/>
          <w:szCs w:val="22"/>
          <w:lang w:val="bg-BG"/>
        </w:rPr>
        <w:t xml:space="preserve">1. Не съм осъден с влязла </w:t>
      </w:r>
      <w:r w:rsidRPr="00F74D79">
        <w:rPr>
          <w:rFonts w:ascii="Times New Roman" w:hAnsi="Times New Roman"/>
          <w:szCs w:val="22"/>
          <w:lang w:val="bg-BG"/>
        </w:rPr>
        <w:t>в сила присъда за</w:t>
      </w:r>
      <w:r w:rsidR="00F74D79" w:rsidRPr="00F74D79">
        <w:rPr>
          <w:rFonts w:ascii="Times New Roman" w:hAnsi="Times New Roman"/>
        </w:rPr>
        <w:t xml:space="preserve"> престъпление по чл. 108а, чл. 159а – 159г, чл. 172, чл. 192а, чл. 194 – 217, чл. 219 – 252, чл. 253 – 260, чл. 301 – 307, чл. 321, 321а и чл. 352 – 353е от Наказателния кодекс</w:t>
      </w:r>
      <w:r w:rsidR="00F74D79">
        <w:rPr>
          <w:rFonts w:ascii="Times New Roman" w:hAnsi="Times New Roman"/>
          <w:lang w:val="bg-BG"/>
        </w:rPr>
        <w:t>.</w:t>
      </w:r>
    </w:p>
    <w:p w:rsidR="00F74D79" w:rsidRDefault="00F74D79" w:rsidP="003C71DE">
      <w:pPr>
        <w:spacing w:line="360" w:lineRule="auto"/>
        <w:ind w:firstLine="720"/>
        <w:jc w:val="both"/>
        <w:rPr>
          <w:rFonts w:ascii="Times New Roman" w:hAnsi="Times New Roman"/>
          <w:lang w:val="bg-BG"/>
        </w:rPr>
      </w:pPr>
      <w:r>
        <w:rPr>
          <w:rFonts w:ascii="Times New Roman" w:hAnsi="Times New Roman"/>
          <w:szCs w:val="22"/>
          <w:lang w:val="bg-BG"/>
        </w:rPr>
        <w:t xml:space="preserve">2. </w:t>
      </w:r>
      <w:r w:rsidRPr="003451EA">
        <w:rPr>
          <w:rFonts w:ascii="Times New Roman" w:hAnsi="Times New Roman"/>
          <w:szCs w:val="22"/>
          <w:lang w:val="bg-BG"/>
        </w:rPr>
        <w:t xml:space="preserve">Не съм осъден с влязла </w:t>
      </w:r>
      <w:r w:rsidRPr="00F74D79">
        <w:rPr>
          <w:rFonts w:ascii="Times New Roman" w:hAnsi="Times New Roman"/>
          <w:szCs w:val="22"/>
          <w:lang w:val="bg-BG"/>
        </w:rPr>
        <w:t>в сила присъда за</w:t>
      </w:r>
      <w:r w:rsidRPr="00F74D79">
        <w:rPr>
          <w:rFonts w:ascii="Times New Roman" w:hAnsi="Times New Roman"/>
        </w:rPr>
        <w:t xml:space="preserve"> престъпление, аналогично на тези по т. 1, в друга държава членка или трета страна</w:t>
      </w:r>
      <w:r>
        <w:rPr>
          <w:rFonts w:ascii="Times New Roman" w:hAnsi="Times New Roman"/>
          <w:lang w:val="bg-BG"/>
        </w:rPr>
        <w:t>.</w:t>
      </w:r>
    </w:p>
    <w:p w:rsidR="00532A96" w:rsidRDefault="00532A96" w:rsidP="003C71DE">
      <w:pPr>
        <w:spacing w:line="360" w:lineRule="auto"/>
        <w:ind w:firstLine="720"/>
        <w:jc w:val="both"/>
        <w:rPr>
          <w:rFonts w:ascii="Times New Roman" w:hAnsi="Times New Roman"/>
          <w:lang w:val="bg-BG"/>
        </w:rPr>
      </w:pPr>
      <w:r>
        <w:rPr>
          <w:rFonts w:ascii="Times New Roman" w:hAnsi="Times New Roman"/>
          <w:lang w:val="bg-BG"/>
        </w:rPr>
        <w:t>3. С влязла в сила присъда</w:t>
      </w:r>
      <w:r w:rsidRPr="00532A96">
        <w:rPr>
          <w:rFonts w:ascii="Times New Roman" w:hAnsi="Times New Roman"/>
          <w:lang w:val="bg-BG"/>
        </w:rPr>
        <w:t xml:space="preserve"> </w:t>
      </w:r>
      <w:r>
        <w:rPr>
          <w:rFonts w:ascii="Times New Roman" w:hAnsi="Times New Roman"/>
          <w:lang w:val="bg-BG"/>
        </w:rPr>
        <w:t xml:space="preserve">имам постановено осъждане за престъпление </w:t>
      </w:r>
      <w:r w:rsidR="009E69E0">
        <w:rPr>
          <w:rFonts w:ascii="Times New Roman" w:hAnsi="Times New Roman"/>
          <w:lang w:val="bg-BG"/>
        </w:rPr>
        <w:t>съгласно т.1 или</w:t>
      </w:r>
      <w:r>
        <w:rPr>
          <w:rFonts w:ascii="Times New Roman" w:hAnsi="Times New Roman"/>
          <w:lang w:val="bg-BG"/>
        </w:rPr>
        <w:t xml:space="preserve"> т.2 от настоящата декларация, но съм реабилитиран.</w:t>
      </w:r>
    </w:p>
    <w:p w:rsidR="003C71DE" w:rsidRDefault="00532A96" w:rsidP="000E4552">
      <w:pPr>
        <w:spacing w:line="360" w:lineRule="auto"/>
        <w:ind w:firstLine="720"/>
        <w:jc w:val="both"/>
        <w:rPr>
          <w:sz w:val="20"/>
          <w:lang w:val="bg-BG"/>
        </w:rPr>
      </w:pPr>
      <w:r>
        <w:rPr>
          <w:rFonts w:ascii="Times New Roman" w:hAnsi="Times New Roman"/>
          <w:lang w:val="bg-BG"/>
        </w:rPr>
        <w:t>4</w:t>
      </w:r>
      <w:r w:rsidR="00F74D79" w:rsidRPr="00F74D79">
        <w:rPr>
          <w:rFonts w:ascii="Times New Roman" w:hAnsi="Times New Roman"/>
          <w:lang w:val="bg-BG"/>
        </w:rPr>
        <w:t xml:space="preserve">. Не </w:t>
      </w:r>
      <w:r w:rsidR="00F74D79" w:rsidRPr="00F74D79">
        <w:rPr>
          <w:rFonts w:ascii="Times New Roman" w:hAnsi="Times New Roman"/>
        </w:rPr>
        <w:t>е налице конфликт на интереси, който не може да бъде отстранен</w:t>
      </w:r>
      <w:r w:rsidR="0077073C">
        <w:rPr>
          <w:rFonts w:ascii="Times New Roman" w:hAnsi="Times New Roman"/>
          <w:lang w:val="en-US"/>
        </w:rPr>
        <w:t>.</w:t>
      </w:r>
      <w:bookmarkStart w:id="0" w:name="_GoBack"/>
      <w:bookmarkEnd w:id="0"/>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571526" w:rsidRDefault="0077073C" w:rsidP="00F74D79">
      <w:pPr>
        <w:jc w:val="both"/>
        <w:rPr>
          <w:rFonts w:ascii="Times New Roman" w:hAnsi="Times New Roman"/>
          <w:bCs/>
          <w:lang w:val="bg-BG"/>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F74D79">
        <w:rPr>
          <w:rFonts w:ascii="Times New Roman" w:hAnsi="Times New Roman"/>
          <w:lang w:val="bg-BG"/>
        </w:rPr>
        <w:t xml:space="preserve">Декларацията се подава от </w:t>
      </w:r>
      <w:r w:rsidR="00F74D79" w:rsidRPr="00F74D79">
        <w:rPr>
          <w:rFonts w:ascii="Times New Roman" w:hAnsi="Times New Roman"/>
        </w:rPr>
        <w:t>лицата</w:t>
      </w:r>
      <w:r w:rsidR="00366021">
        <w:rPr>
          <w:rFonts w:ascii="Times New Roman" w:hAnsi="Times New Roman"/>
          <w:lang w:val="bg-BG"/>
        </w:rPr>
        <w:t xml:space="preserve"> по чл. 40 от ППЗОП</w:t>
      </w:r>
      <w:r w:rsidR="0078528D" w:rsidRPr="00F74D79">
        <w:rPr>
          <w:rFonts w:ascii="Times New Roman" w:hAnsi="Times New Roman"/>
          <w:lang w:val="bg-BG"/>
        </w:rPr>
        <w:t>.</w:t>
      </w:r>
      <w:r w:rsidR="0078528D">
        <w:rPr>
          <w:rFonts w:ascii="Times New Roman" w:hAnsi="Times New Roman"/>
          <w:lang w:val="bg-BG"/>
        </w:rPr>
        <w:t xml:space="preserve"> </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3C71DE"/>
    <w:rsid w:val="000202F3"/>
    <w:rsid w:val="000528F9"/>
    <w:rsid w:val="00095C0C"/>
    <w:rsid w:val="000E4552"/>
    <w:rsid w:val="001110C5"/>
    <w:rsid w:val="0011142C"/>
    <w:rsid w:val="00111CB0"/>
    <w:rsid w:val="00141E82"/>
    <w:rsid w:val="00143193"/>
    <w:rsid w:val="001651B1"/>
    <w:rsid w:val="00183435"/>
    <w:rsid w:val="00191D59"/>
    <w:rsid w:val="00217247"/>
    <w:rsid w:val="002C68AD"/>
    <w:rsid w:val="002D40C9"/>
    <w:rsid w:val="002F57AD"/>
    <w:rsid w:val="003451EA"/>
    <w:rsid w:val="00366021"/>
    <w:rsid w:val="00392073"/>
    <w:rsid w:val="003A0A9B"/>
    <w:rsid w:val="003C71DE"/>
    <w:rsid w:val="004135EF"/>
    <w:rsid w:val="00532A96"/>
    <w:rsid w:val="00535183"/>
    <w:rsid w:val="00556CB2"/>
    <w:rsid w:val="00571526"/>
    <w:rsid w:val="005F26A8"/>
    <w:rsid w:val="006A2ADF"/>
    <w:rsid w:val="006F30B6"/>
    <w:rsid w:val="0077073C"/>
    <w:rsid w:val="0078359C"/>
    <w:rsid w:val="0078528D"/>
    <w:rsid w:val="00864CC5"/>
    <w:rsid w:val="00900CE8"/>
    <w:rsid w:val="00902CF1"/>
    <w:rsid w:val="00947028"/>
    <w:rsid w:val="00985B6C"/>
    <w:rsid w:val="009D44CE"/>
    <w:rsid w:val="009D6266"/>
    <w:rsid w:val="009E69E0"/>
    <w:rsid w:val="00A06E7A"/>
    <w:rsid w:val="00A16720"/>
    <w:rsid w:val="00A24B43"/>
    <w:rsid w:val="00A71AB5"/>
    <w:rsid w:val="00A7224B"/>
    <w:rsid w:val="00A82028"/>
    <w:rsid w:val="00A87840"/>
    <w:rsid w:val="00A9216A"/>
    <w:rsid w:val="00AE17F9"/>
    <w:rsid w:val="00B07CA3"/>
    <w:rsid w:val="00B92A65"/>
    <w:rsid w:val="00BA6DC0"/>
    <w:rsid w:val="00BD2D0B"/>
    <w:rsid w:val="00C06CBD"/>
    <w:rsid w:val="00C1732B"/>
    <w:rsid w:val="00C26FD6"/>
    <w:rsid w:val="00C90051"/>
    <w:rsid w:val="00C97140"/>
    <w:rsid w:val="00CC14CE"/>
    <w:rsid w:val="00E82342"/>
    <w:rsid w:val="00EB276E"/>
    <w:rsid w:val="00EE6111"/>
    <w:rsid w:val="00F55C8C"/>
    <w:rsid w:val="00F66E90"/>
    <w:rsid w:val="00F74D79"/>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24188F-CAB7-4AEB-8C26-0B6BF286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paragraph" w:customStyle="1" w:styleId="a1">
    <w:name w:val="Знак"/>
    <w:basedOn w:val="Normal"/>
    <w:rsid w:val="00EE6111"/>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Donika Panayotova</cp:lastModifiedBy>
  <cp:revision>7</cp:revision>
  <cp:lastPrinted>2016-04-15T11:09:00Z</cp:lastPrinted>
  <dcterms:created xsi:type="dcterms:W3CDTF">2016-04-15T11:09:00Z</dcterms:created>
  <dcterms:modified xsi:type="dcterms:W3CDTF">2016-11-17T09:01:00Z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